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tabs>
          <w:tab w:val="left" w:pos="3585"/>
        </w:tabs>
        <w:spacing w:line="480" w:lineRule="auto"/>
        <w:ind w:firstLine="720"/>
        <w:rPr>
          <w:rFonts w:ascii="Times New Roman" w:hAnsi="Times New Roman" w:cs="Times New Roman"/>
          <w:sz w:val="24"/>
          <w:szCs w:val="24"/>
        </w:rPr>
      </w:pPr>
      <w:r w:rsidRPr="00205310">
        <w:rPr>
          <w:rFonts w:ascii="Times New Roman" w:hAnsi="Times New Roman" w:cs="Times New Roman"/>
          <w:sz w:val="24"/>
          <w:szCs w:val="24"/>
        </w:rPr>
        <w:tab/>
        <w:t xml:space="preserve">       Rate of Returns</w:t>
      </w:r>
    </w:p>
    <w:p w:rsidR="00205310" w:rsidRPr="00205310" w:rsidRDefault="00205310" w:rsidP="00205310">
      <w:pPr>
        <w:tabs>
          <w:tab w:val="left" w:pos="3585"/>
        </w:tabs>
        <w:spacing w:line="480" w:lineRule="auto"/>
        <w:ind w:firstLine="720"/>
        <w:rPr>
          <w:rFonts w:ascii="Times New Roman" w:hAnsi="Times New Roman" w:cs="Times New Roman"/>
          <w:sz w:val="24"/>
          <w:szCs w:val="24"/>
        </w:rPr>
      </w:pPr>
    </w:p>
    <w:p w:rsidR="00205310" w:rsidRPr="00205310" w:rsidRDefault="00205310" w:rsidP="00205310">
      <w:pPr>
        <w:spacing w:line="480" w:lineRule="auto"/>
        <w:rPr>
          <w:rFonts w:ascii="Times New Roman" w:hAnsi="Times New Roman" w:cs="Times New Roman"/>
          <w:sz w:val="24"/>
          <w:szCs w:val="24"/>
        </w:rPr>
      </w:pPr>
      <w:r w:rsidRPr="00205310">
        <w:rPr>
          <w:rFonts w:ascii="Times New Roman" w:hAnsi="Times New Roman" w:cs="Times New Roman"/>
          <w:sz w:val="24"/>
          <w:szCs w:val="24"/>
        </w:rPr>
        <w:tab/>
      </w:r>
      <w:r w:rsidRPr="00205310">
        <w:rPr>
          <w:rFonts w:ascii="Times New Roman" w:hAnsi="Times New Roman" w:cs="Times New Roman"/>
          <w:sz w:val="24"/>
          <w:szCs w:val="24"/>
        </w:rPr>
        <w:tab/>
      </w:r>
    </w:p>
    <w:p w:rsidR="00205310" w:rsidRPr="00205310" w:rsidRDefault="00205310" w:rsidP="00205310">
      <w:pPr>
        <w:spacing w:line="480" w:lineRule="auto"/>
        <w:ind w:firstLine="720"/>
        <w:jc w:val="center"/>
        <w:rPr>
          <w:rFonts w:ascii="Times New Roman" w:hAnsi="Times New Roman" w:cs="Times New Roman"/>
          <w:sz w:val="24"/>
          <w:szCs w:val="24"/>
        </w:rPr>
      </w:pPr>
      <w:r w:rsidRPr="00205310">
        <w:rPr>
          <w:rFonts w:ascii="Times New Roman" w:hAnsi="Times New Roman" w:cs="Times New Roman"/>
          <w:sz w:val="24"/>
          <w:szCs w:val="24"/>
        </w:rPr>
        <w:t>Author</w:t>
      </w:r>
    </w:p>
    <w:p w:rsidR="00205310" w:rsidRPr="00205310" w:rsidRDefault="00205310" w:rsidP="00205310">
      <w:pPr>
        <w:spacing w:line="480" w:lineRule="auto"/>
        <w:ind w:firstLine="720"/>
        <w:jc w:val="center"/>
        <w:rPr>
          <w:rFonts w:ascii="Times New Roman" w:hAnsi="Times New Roman" w:cs="Times New Roman"/>
          <w:sz w:val="24"/>
          <w:szCs w:val="24"/>
        </w:rPr>
      </w:pPr>
      <w:r w:rsidRPr="00205310">
        <w:rPr>
          <w:rFonts w:ascii="Times New Roman" w:hAnsi="Times New Roman" w:cs="Times New Roman"/>
          <w:sz w:val="24"/>
          <w:szCs w:val="24"/>
        </w:rPr>
        <w:t>Institutional Affiliation</w:t>
      </w:r>
    </w:p>
    <w:p w:rsidR="00205310" w:rsidRPr="00205310" w:rsidRDefault="00205310" w:rsidP="00205310">
      <w:pPr>
        <w:spacing w:line="480" w:lineRule="auto"/>
        <w:ind w:firstLine="720"/>
        <w:jc w:val="center"/>
        <w:rPr>
          <w:rFonts w:ascii="Times New Roman" w:hAnsi="Times New Roman" w:cs="Times New Roman"/>
          <w:sz w:val="24"/>
          <w:szCs w:val="24"/>
        </w:rPr>
      </w:pPr>
      <w:r w:rsidRPr="00205310">
        <w:rPr>
          <w:rFonts w:ascii="Times New Roman" w:hAnsi="Times New Roman" w:cs="Times New Roman"/>
          <w:sz w:val="24"/>
          <w:szCs w:val="24"/>
        </w:rPr>
        <w:t>Instructor</w:t>
      </w:r>
    </w:p>
    <w:p w:rsidR="00205310" w:rsidRPr="00205310" w:rsidRDefault="00205310" w:rsidP="00205310">
      <w:pPr>
        <w:spacing w:line="480" w:lineRule="auto"/>
        <w:ind w:firstLine="720"/>
        <w:jc w:val="center"/>
        <w:rPr>
          <w:rFonts w:ascii="Times New Roman" w:hAnsi="Times New Roman" w:cs="Times New Roman"/>
          <w:sz w:val="24"/>
          <w:szCs w:val="24"/>
        </w:rPr>
      </w:pPr>
      <w:r w:rsidRPr="00205310">
        <w:rPr>
          <w:rFonts w:ascii="Times New Roman" w:hAnsi="Times New Roman" w:cs="Times New Roman"/>
          <w:sz w:val="24"/>
          <w:szCs w:val="24"/>
        </w:rPr>
        <w:t>Course code</w:t>
      </w:r>
    </w:p>
    <w:p w:rsidR="00205310" w:rsidRPr="00205310" w:rsidRDefault="00205310" w:rsidP="00205310">
      <w:pPr>
        <w:spacing w:line="480" w:lineRule="auto"/>
        <w:ind w:firstLine="720"/>
        <w:jc w:val="center"/>
        <w:rPr>
          <w:rFonts w:ascii="Times New Roman" w:hAnsi="Times New Roman" w:cs="Times New Roman"/>
          <w:sz w:val="24"/>
          <w:szCs w:val="24"/>
        </w:rPr>
      </w:pPr>
      <w:r w:rsidRPr="00205310">
        <w:rPr>
          <w:rFonts w:ascii="Times New Roman" w:hAnsi="Times New Roman" w:cs="Times New Roman"/>
          <w:sz w:val="24"/>
          <w:szCs w:val="24"/>
        </w:rPr>
        <w:t>Date of submission.</w:t>
      </w:r>
    </w:p>
    <w:p w:rsidR="00205310" w:rsidRPr="00205310" w:rsidRDefault="00205310" w:rsidP="00205310">
      <w:pPr>
        <w:spacing w:line="480" w:lineRule="auto"/>
        <w:jc w:val="center"/>
        <w:rPr>
          <w:rFonts w:ascii="Times New Roman" w:hAnsi="Times New Roman" w:cs="Times New Roman"/>
          <w:sz w:val="24"/>
          <w:szCs w:val="24"/>
        </w:rPr>
      </w:pPr>
    </w:p>
    <w:p w:rsidR="00205310" w:rsidRPr="00205310" w:rsidRDefault="00205310" w:rsidP="00205310">
      <w:pPr>
        <w:tabs>
          <w:tab w:val="left" w:pos="3585"/>
        </w:tabs>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Default="00205310" w:rsidP="00205310">
      <w:pPr>
        <w:spacing w:line="480" w:lineRule="auto"/>
        <w:rPr>
          <w:rFonts w:ascii="Times New Roman" w:hAnsi="Times New Roman" w:cs="Times New Roman"/>
          <w:sz w:val="24"/>
          <w:szCs w:val="24"/>
        </w:rPr>
      </w:pPr>
    </w:p>
    <w:p w:rsidR="00773774" w:rsidRPr="00205310" w:rsidRDefault="00D71947" w:rsidP="00205310">
      <w:pPr>
        <w:spacing w:line="480" w:lineRule="auto"/>
        <w:ind w:firstLine="720"/>
        <w:rPr>
          <w:rFonts w:ascii="Times New Roman" w:hAnsi="Times New Roman" w:cs="Times New Roman"/>
          <w:sz w:val="24"/>
          <w:szCs w:val="24"/>
        </w:rPr>
      </w:pPr>
      <w:r w:rsidRPr="00205310">
        <w:rPr>
          <w:rFonts w:ascii="Times New Roman" w:hAnsi="Times New Roman" w:cs="Times New Roman"/>
          <w:sz w:val="24"/>
          <w:szCs w:val="24"/>
        </w:rPr>
        <w:lastRenderedPageBreak/>
        <w:t>When we invest our time, money, effort in a project, business, children, education most of the time we expect positive returns. We expect that something good will come out of our investments. We expect to see returns and this serve s as the goal of our investments. The rate of returns is the net gain or a loss of that project that we took time seeing to it that it was carried out. When we determine the rate of return we calculate our investments at the beginning of the project and we also need to have the net present value</w:t>
      </w:r>
      <w:r w:rsidR="00DB2CF8" w:rsidRPr="00205310">
        <w:rPr>
          <w:rFonts w:ascii="Times New Roman" w:hAnsi="Times New Roman" w:cs="Times New Roman"/>
          <w:sz w:val="24"/>
          <w:szCs w:val="24"/>
        </w:rPr>
        <w:t xml:space="preserve"> </w:t>
      </w:r>
      <w:r w:rsidRPr="00205310">
        <w:rPr>
          <w:rFonts w:ascii="Times New Roman" w:hAnsi="Times New Roman" w:cs="Times New Roman"/>
          <w:sz w:val="24"/>
          <w:szCs w:val="24"/>
        </w:rPr>
        <w:t>(gains we made)</w:t>
      </w:r>
      <w:r w:rsidR="00205310" w:rsidRPr="00205310">
        <w:rPr>
          <w:rFonts w:ascii="Times New Roman" w:hAnsi="Times New Roman" w:cs="Times New Roman"/>
          <w:sz w:val="24"/>
          <w:szCs w:val="24"/>
        </w:rPr>
        <w:t xml:space="preserve">, </w:t>
      </w:r>
      <w:r w:rsidR="00205310" w:rsidRPr="00205310">
        <w:rPr>
          <w:rFonts w:ascii="Times New Roman" w:hAnsi="Times New Roman" w:cs="Times New Roman"/>
          <w:color w:val="222222"/>
          <w:sz w:val="24"/>
          <w:szCs w:val="24"/>
          <w:shd w:val="clear" w:color="auto" w:fill="FFFFFF"/>
        </w:rPr>
        <w:t>Ohta, M. (1974)</w:t>
      </w:r>
      <w:r w:rsidRPr="00205310">
        <w:rPr>
          <w:rFonts w:ascii="Times New Roman" w:hAnsi="Times New Roman" w:cs="Times New Roman"/>
          <w:sz w:val="24"/>
          <w:szCs w:val="24"/>
        </w:rPr>
        <w:t>.</w:t>
      </w:r>
    </w:p>
    <w:p w:rsidR="00D71947" w:rsidRPr="00205310" w:rsidRDefault="00D71947" w:rsidP="00205310">
      <w:pPr>
        <w:spacing w:line="480" w:lineRule="auto"/>
        <w:ind w:firstLine="720"/>
        <w:rPr>
          <w:rFonts w:ascii="Times New Roman" w:hAnsi="Times New Roman" w:cs="Times New Roman"/>
          <w:sz w:val="24"/>
          <w:szCs w:val="24"/>
        </w:rPr>
      </w:pPr>
      <w:r w:rsidRPr="00205310">
        <w:rPr>
          <w:rFonts w:ascii="Times New Roman" w:hAnsi="Times New Roman" w:cs="Times New Roman"/>
          <w:sz w:val="24"/>
          <w:szCs w:val="24"/>
        </w:rPr>
        <w:t>From the cal</w:t>
      </w:r>
      <w:r w:rsidR="00DB2CF8" w:rsidRPr="00205310">
        <w:rPr>
          <w:rFonts w:ascii="Times New Roman" w:hAnsi="Times New Roman" w:cs="Times New Roman"/>
          <w:sz w:val="24"/>
          <w:szCs w:val="24"/>
        </w:rPr>
        <w:t xml:space="preserve">culated results the rate of returns is 54% which is a positive gain and this shows that pursing a course in the MBA results in a positive gain in your life in that you get more gains by 54% and your annual salary salary increases drastically. We could also forecast the value of pursuing MBA by determining </w:t>
      </w:r>
      <w:r w:rsidR="00205310" w:rsidRPr="00205310">
        <w:rPr>
          <w:rFonts w:ascii="Times New Roman" w:hAnsi="Times New Roman" w:cs="Times New Roman"/>
          <w:sz w:val="24"/>
          <w:szCs w:val="24"/>
        </w:rPr>
        <w:t>the net</w:t>
      </w:r>
      <w:r w:rsidR="00DB2CF8" w:rsidRPr="00205310">
        <w:rPr>
          <w:rFonts w:ascii="Times New Roman" w:hAnsi="Times New Roman" w:cs="Times New Roman"/>
          <w:sz w:val="24"/>
          <w:szCs w:val="24"/>
        </w:rPr>
        <w:t xml:space="preserve"> present value in that if the value of the NPV is positive, the value of the cash inflows tend to be greater than the cash outflows and this in turn results to the investors making profits. </w:t>
      </w:r>
    </w:p>
    <w:p w:rsidR="00DB2CF8" w:rsidRPr="00205310" w:rsidRDefault="00DB2CF8" w:rsidP="00205310">
      <w:pPr>
        <w:spacing w:line="480" w:lineRule="auto"/>
        <w:ind w:firstLine="720"/>
        <w:rPr>
          <w:rFonts w:ascii="Times New Roman" w:hAnsi="Times New Roman" w:cs="Times New Roman"/>
          <w:sz w:val="24"/>
          <w:szCs w:val="24"/>
        </w:rPr>
      </w:pPr>
      <w:r w:rsidRPr="00205310">
        <w:rPr>
          <w:rFonts w:ascii="Times New Roman" w:hAnsi="Times New Roman" w:cs="Times New Roman"/>
          <w:sz w:val="24"/>
          <w:szCs w:val="24"/>
        </w:rPr>
        <w:t>In conclusion, pursuing MBA is worth the financial investments and people should consider doing it for their Masters.</w:t>
      </w:r>
    </w:p>
    <w:p w:rsidR="00DB2CF8" w:rsidRPr="00205310" w:rsidRDefault="00DB2CF8"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205310" w:rsidRPr="00205310" w:rsidRDefault="00205310" w:rsidP="00205310">
      <w:pPr>
        <w:spacing w:line="480" w:lineRule="auto"/>
        <w:ind w:firstLine="720"/>
        <w:rPr>
          <w:rFonts w:ascii="Times New Roman" w:hAnsi="Times New Roman" w:cs="Times New Roman"/>
          <w:sz w:val="24"/>
          <w:szCs w:val="24"/>
        </w:rPr>
      </w:pPr>
    </w:p>
    <w:p w:rsidR="00DB2CF8" w:rsidRPr="00205310" w:rsidRDefault="00DB2CF8" w:rsidP="00205310">
      <w:pPr>
        <w:spacing w:line="480" w:lineRule="auto"/>
        <w:ind w:left="1440" w:firstLine="720"/>
        <w:rPr>
          <w:rFonts w:ascii="Times New Roman" w:hAnsi="Times New Roman" w:cs="Times New Roman"/>
          <w:sz w:val="24"/>
          <w:szCs w:val="24"/>
        </w:rPr>
      </w:pPr>
      <w:r w:rsidRPr="00205310">
        <w:rPr>
          <w:rFonts w:ascii="Times New Roman" w:hAnsi="Times New Roman" w:cs="Times New Roman"/>
          <w:sz w:val="24"/>
          <w:szCs w:val="24"/>
        </w:rPr>
        <w:lastRenderedPageBreak/>
        <w:t>References</w:t>
      </w:r>
    </w:p>
    <w:p w:rsidR="00205310" w:rsidRPr="00205310" w:rsidRDefault="00205310" w:rsidP="00205310">
      <w:pPr>
        <w:spacing w:line="480" w:lineRule="auto"/>
        <w:rPr>
          <w:rFonts w:ascii="Times New Roman" w:hAnsi="Times New Roman" w:cs="Times New Roman"/>
          <w:sz w:val="24"/>
          <w:szCs w:val="24"/>
        </w:rPr>
      </w:pPr>
      <w:proofErr w:type="gramStart"/>
      <w:r w:rsidRPr="00205310">
        <w:rPr>
          <w:rFonts w:ascii="Times New Roman" w:hAnsi="Times New Roman" w:cs="Times New Roman"/>
          <w:color w:val="222222"/>
          <w:sz w:val="24"/>
          <w:szCs w:val="24"/>
          <w:shd w:val="clear" w:color="auto" w:fill="FFFFFF"/>
        </w:rPr>
        <w:t>Ohta, M. (1974).</w:t>
      </w:r>
      <w:proofErr w:type="gramEnd"/>
      <w:r w:rsidRPr="00205310">
        <w:rPr>
          <w:rFonts w:ascii="Times New Roman" w:hAnsi="Times New Roman" w:cs="Times New Roman"/>
          <w:color w:val="222222"/>
          <w:sz w:val="24"/>
          <w:szCs w:val="24"/>
          <w:shd w:val="clear" w:color="auto" w:fill="FFFFFF"/>
        </w:rPr>
        <w:t xml:space="preserve"> A note on the duality between production and cost functions: rate of returns to scale and rate of technical progress. </w:t>
      </w:r>
      <w:r w:rsidRPr="00205310">
        <w:rPr>
          <w:rFonts w:ascii="Times New Roman" w:hAnsi="Times New Roman" w:cs="Times New Roman"/>
          <w:i/>
          <w:iCs/>
          <w:color w:val="222222"/>
          <w:sz w:val="24"/>
          <w:szCs w:val="24"/>
          <w:shd w:val="clear" w:color="auto" w:fill="FFFFFF"/>
        </w:rPr>
        <w:t>The Economic Studies Quarterly (Tokyo. 1950)</w:t>
      </w:r>
      <w:r w:rsidRPr="00205310">
        <w:rPr>
          <w:rFonts w:ascii="Times New Roman" w:hAnsi="Times New Roman" w:cs="Times New Roman"/>
          <w:color w:val="222222"/>
          <w:sz w:val="24"/>
          <w:szCs w:val="24"/>
          <w:shd w:val="clear" w:color="auto" w:fill="FFFFFF"/>
        </w:rPr>
        <w:t>, </w:t>
      </w:r>
      <w:r w:rsidRPr="00205310">
        <w:rPr>
          <w:rFonts w:ascii="Times New Roman" w:hAnsi="Times New Roman" w:cs="Times New Roman"/>
          <w:i/>
          <w:iCs/>
          <w:color w:val="222222"/>
          <w:sz w:val="24"/>
          <w:szCs w:val="24"/>
          <w:shd w:val="clear" w:color="auto" w:fill="FFFFFF"/>
        </w:rPr>
        <w:t>25</w:t>
      </w:r>
      <w:r w:rsidRPr="00205310">
        <w:rPr>
          <w:rFonts w:ascii="Times New Roman" w:hAnsi="Times New Roman" w:cs="Times New Roman"/>
          <w:color w:val="222222"/>
          <w:sz w:val="24"/>
          <w:szCs w:val="24"/>
          <w:shd w:val="clear" w:color="auto" w:fill="FFFFFF"/>
        </w:rPr>
        <w:t>(3), 63-65.</w:t>
      </w:r>
    </w:p>
    <w:p w:rsidR="00DB2CF8" w:rsidRPr="00205310" w:rsidRDefault="00DB2CF8" w:rsidP="00205310">
      <w:pPr>
        <w:spacing w:line="480" w:lineRule="auto"/>
        <w:ind w:firstLine="720"/>
        <w:rPr>
          <w:rFonts w:ascii="Times New Roman" w:hAnsi="Times New Roman" w:cs="Times New Roman"/>
          <w:sz w:val="24"/>
          <w:szCs w:val="24"/>
        </w:rPr>
      </w:pPr>
    </w:p>
    <w:p w:rsidR="00DB2CF8" w:rsidRPr="00205310" w:rsidRDefault="00DB2CF8" w:rsidP="00205310">
      <w:pPr>
        <w:spacing w:line="480" w:lineRule="auto"/>
        <w:ind w:firstLine="720"/>
        <w:rPr>
          <w:rFonts w:ascii="Times New Roman" w:hAnsi="Times New Roman" w:cs="Times New Roman"/>
          <w:sz w:val="24"/>
          <w:szCs w:val="24"/>
        </w:rPr>
      </w:pPr>
      <w:bookmarkStart w:id="0" w:name="_GoBack"/>
      <w:bookmarkEnd w:id="0"/>
    </w:p>
    <w:sectPr w:rsidR="00DB2CF8" w:rsidRPr="00205310" w:rsidSect="0020531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3A" w:rsidRDefault="001B1B3A" w:rsidP="00205310">
      <w:pPr>
        <w:spacing w:after="0" w:line="240" w:lineRule="auto"/>
      </w:pPr>
      <w:r>
        <w:separator/>
      </w:r>
    </w:p>
  </w:endnote>
  <w:endnote w:type="continuationSeparator" w:id="0">
    <w:p w:rsidR="001B1B3A" w:rsidRDefault="001B1B3A" w:rsidP="0020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3A" w:rsidRDefault="001B1B3A" w:rsidP="00205310">
      <w:pPr>
        <w:spacing w:after="0" w:line="240" w:lineRule="auto"/>
      </w:pPr>
      <w:r>
        <w:separator/>
      </w:r>
    </w:p>
  </w:footnote>
  <w:footnote w:type="continuationSeparator" w:id="0">
    <w:p w:rsidR="001B1B3A" w:rsidRDefault="001B1B3A" w:rsidP="00205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10" w:rsidRPr="00205310" w:rsidRDefault="00205310" w:rsidP="00205310">
    <w:pPr>
      <w:pStyle w:val="Header"/>
      <w:spacing w:line="480" w:lineRule="auto"/>
      <w:rPr>
        <w:rFonts w:ascii="Times New Roman" w:hAnsi="Times New Roman" w:cs="Times New Roman"/>
        <w:sz w:val="24"/>
        <w:szCs w:val="24"/>
      </w:rPr>
    </w:pPr>
    <w:r w:rsidRPr="00205310">
      <w:rPr>
        <w:rFonts w:ascii="Times New Roman" w:hAnsi="Times New Roman" w:cs="Times New Roman"/>
        <w:sz w:val="24"/>
        <w:szCs w:val="24"/>
      </w:rPr>
      <w:t>RATE OF RETURNS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10" w:rsidRPr="00205310" w:rsidRDefault="00205310" w:rsidP="00205310">
    <w:pPr>
      <w:pStyle w:val="Header"/>
      <w:spacing w:line="480" w:lineRule="auto"/>
      <w:rPr>
        <w:rFonts w:ascii="Times New Roman" w:hAnsi="Times New Roman" w:cs="Times New Roman"/>
        <w:sz w:val="24"/>
        <w:szCs w:val="24"/>
      </w:rPr>
    </w:pPr>
    <w:r w:rsidRPr="00205310">
      <w:rPr>
        <w:rFonts w:ascii="Times New Roman" w:hAnsi="Times New Roman" w:cs="Times New Roman"/>
        <w:sz w:val="24"/>
        <w:szCs w:val="24"/>
      </w:rPr>
      <w:t>Running Head: RATE OF RETURNS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58"/>
    <w:rsid w:val="001B1B3A"/>
    <w:rsid w:val="00205310"/>
    <w:rsid w:val="003B4558"/>
    <w:rsid w:val="00773774"/>
    <w:rsid w:val="00D71947"/>
    <w:rsid w:val="00DB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10"/>
  </w:style>
  <w:style w:type="paragraph" w:styleId="Footer">
    <w:name w:val="footer"/>
    <w:basedOn w:val="Normal"/>
    <w:link w:val="FooterChar"/>
    <w:uiPriority w:val="99"/>
    <w:unhideWhenUsed/>
    <w:rsid w:val="0020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10"/>
  </w:style>
  <w:style w:type="paragraph" w:styleId="Footer">
    <w:name w:val="footer"/>
    <w:basedOn w:val="Normal"/>
    <w:link w:val="FooterChar"/>
    <w:uiPriority w:val="99"/>
    <w:unhideWhenUsed/>
    <w:rsid w:val="0020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2021-04-01T17:33:00Z</dcterms:created>
  <dcterms:modified xsi:type="dcterms:W3CDTF">2021-04-01T17:33:00Z</dcterms:modified>
</cp:coreProperties>
</file>